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71504DC0" w:rsidR="00000000"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3A586A91" w:rsidR="00000000" w:rsidRPr="00C73BB6" w:rsidRDefault="007C6F3B">
                <w:pPr>
                  <w:rPr>
                    <w:rFonts w:ascii="Tahoma" w:eastAsia="Cambria" w:hAnsi="Tahoma" w:cs="Tahoma"/>
                    <w:sz w:val="16"/>
                    <w:szCs w:val="16"/>
                  </w:rPr>
                </w:pPr>
                <w:sdt>
                  <w:sdtPr>
                    <w:alias w:val="ConfName"/>
                    <w:tag w:val="ConfName"/>
                    <w:id w:val="-823582737"/>
                    <w:placeholder>
                      <w:docPart w:val="B077218FFA5F4C4CBB8B78F7CBF13FC5"/>
                    </w:placeholder>
                  </w:sdtPr>
                  <w:sdtContent>
                    <w:r>
                      <w:t>20</w:t>
                    </w:r>
                    <w:r w:rsidRPr="00123E01">
                      <w:t>th International Conference on Soft Computing Models in Industrial and Environmental Applications</w:t>
                    </w:r>
                  </w:sdtContent>
                </w:sdt>
              </w:p>
            </w:tc>
          </w:sdtContent>
        </w:sdt>
        <w:tc>
          <w:tcPr>
            <w:tcW w:w="1235" w:type="pct"/>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2812026D" w:rsidR="00000000" w:rsidRPr="00C73BB6" w:rsidRDefault="007C6F3B">
                <w:pPr>
                  <w:rPr>
                    <w:rFonts w:ascii="Tahoma" w:eastAsia="Cambria" w:hAnsi="Tahoma" w:cs="Tahoma"/>
                    <w:sz w:val="16"/>
                    <w:szCs w:val="16"/>
                  </w:rPr>
                </w:pPr>
                <w:r w:rsidRPr="007C6F3B">
                  <w:rPr>
                    <w:rFonts w:ascii="Tahoma" w:eastAsia="Cambria" w:hAnsi="Tahoma" w:cs="Tahoma"/>
                    <w:sz w:val="16"/>
                    <w:szCs w:val="16"/>
                  </w:rPr>
                  <w:t>Emilio Corchado, Héctor Quintián, Alicia Troncoso Lora, Esteban Jove, Pablo García Bringas, Paolo Fosci, Francisco Martínez Álvarez</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ipervnculo"/>
                  <w:rFonts w:ascii="Tahoma" w:hAnsi="Tahoma" w:cs="Tahoma"/>
                  <w:sz w:val="16"/>
                  <w:szCs w:val="16"/>
                </w:rPr>
                <w:t>https://resource-cms.springernature.com/springer-cms/</w:t>
              </w:r>
              <w:r w:rsidR="00751CFC" w:rsidRPr="00751CFC">
                <w:rPr>
                  <w:rStyle w:val="Hipervnculo"/>
                  <w:rFonts w:ascii="Tahoma" w:hAnsi="Tahoma" w:cs="Tahoma"/>
                  <w:sz w:val="16"/>
                  <w:szCs w:val="16"/>
                </w:rPr>
                <w:t>rest/v1/content/19242230/data/</w:t>
              </w:r>
            </w:hyperlink>
          </w:p>
        </w:tc>
        <w:tc>
          <w:tcPr>
            <w:tcW w:w="1235" w:type="pct"/>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27F3" w14:textId="77777777" w:rsidR="005B213A" w:rsidRDefault="005B213A">
      <w:pPr>
        <w:spacing w:after="0" w:line="240" w:lineRule="auto"/>
      </w:pPr>
      <w:r>
        <w:separator/>
      </w:r>
    </w:p>
  </w:endnote>
  <w:endnote w:type="continuationSeparator" w:id="0">
    <w:p w14:paraId="0326EF45" w14:textId="77777777" w:rsidR="005B213A" w:rsidRDefault="005B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000000" w:rsidRDefault="00F21570">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EB99" w14:textId="77777777" w:rsidR="005B213A" w:rsidRDefault="005B213A">
      <w:pPr>
        <w:spacing w:after="0" w:line="240" w:lineRule="auto"/>
      </w:pPr>
      <w:r>
        <w:separator/>
      </w:r>
    </w:p>
  </w:footnote>
  <w:footnote w:type="continuationSeparator" w:id="0">
    <w:p w14:paraId="7B254725" w14:textId="77777777" w:rsidR="005B213A" w:rsidRDefault="005B2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298060">
    <w:abstractNumId w:val="4"/>
  </w:num>
  <w:num w:numId="2" w16cid:durableId="1045299670">
    <w:abstractNumId w:val="3"/>
  </w:num>
  <w:num w:numId="3" w16cid:durableId="2050915886">
    <w:abstractNumId w:val="1"/>
  </w:num>
  <w:num w:numId="4" w16cid:durableId="411395765">
    <w:abstractNumId w:val="2"/>
  </w:num>
  <w:num w:numId="5" w16cid:durableId="763187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77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923FD"/>
    <w:rsid w:val="005B213A"/>
    <w:rsid w:val="00751CFC"/>
    <w:rsid w:val="007C6F3B"/>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B077218FFA5F4C4CBB8B78F7CBF13FC5"/>
        <w:category>
          <w:name w:val="General"/>
          <w:gallery w:val="placeholder"/>
        </w:category>
        <w:types>
          <w:type w:val="bbPlcHdr"/>
        </w:types>
        <w:behaviors>
          <w:behavior w:val="content"/>
        </w:behaviors>
        <w:guid w:val="{C45D8774-97D6-D64E-85DB-1E703ADA292C}"/>
      </w:docPartPr>
      <w:docPartBody>
        <w:p w:rsidR="00000000" w:rsidRDefault="001C7F2B" w:rsidP="001C7F2B">
          <w:pPr>
            <w:pStyle w:val="B077218FFA5F4C4CBB8B78F7CBF13FC5"/>
          </w:pPr>
          <w:r w:rsidRPr="006B5BFA">
            <w:rPr>
              <w:color w:val="385623" w:themeColor="accent6" w:themeShade="80"/>
              <w:shd w:val="clear" w:color="auto" w:fill="D9D9D9" w:themeFill="background1" w:themeFillShade="D9"/>
            </w:rPr>
            <w:t>Conference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923FD"/>
    <w:rsid w:val="001C6585"/>
    <w:rsid w:val="001C7F2B"/>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66FAD"/>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B077218FFA5F4C4CBB8B78F7CBF13FC5">
    <w:name w:val="B077218FFA5F4C4CBB8B78F7CBF13FC5"/>
    <w:rsid w:val="001C7F2B"/>
    <w:pPr>
      <w:spacing w:line="278" w:lineRule="auto"/>
    </w:pPr>
    <w:rPr>
      <w:kern w:val="2"/>
      <w:sz w:val="24"/>
      <w:szCs w:val="24"/>
      <w:lang w:val="es-ES" w:eastAsia="es-ES_tradnl"/>
      <w14:ligatures w14:val="standardContextual"/>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Héctor Quintián Pardo</cp:lastModifiedBy>
  <cp:revision>2</cp:revision>
  <dcterms:created xsi:type="dcterms:W3CDTF">2025-10-30T09:01:00Z</dcterms:created>
  <dcterms:modified xsi:type="dcterms:W3CDTF">2025-10-30T09:01:00Z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